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60A4B" w14:textId="77777777" w:rsidR="002C7E76" w:rsidRDefault="002C7E76" w:rsidP="002C7E76">
      <w:pPr>
        <w:jc w:val="righ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C3D8C" w:rsidRPr="007C3D8C" w14:paraId="07C9FFEC" w14:textId="77777777" w:rsidTr="00746DDA">
        <w:trPr>
          <w:trHeight w:val="418"/>
        </w:trPr>
        <w:tc>
          <w:tcPr>
            <w:tcW w:w="5000" w:type="pct"/>
          </w:tcPr>
          <w:p w14:paraId="1D4C00DE" w14:textId="4740D7C3" w:rsidR="007C3D8C" w:rsidRPr="007C3D8C" w:rsidRDefault="007C3D8C" w:rsidP="006D688A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</w:p>
        </w:tc>
      </w:tr>
      <w:tr w:rsidR="006D688A" w:rsidRPr="007C3D8C" w14:paraId="2058A964" w14:textId="77777777" w:rsidTr="006D688A">
        <w:trPr>
          <w:trHeight w:val="707"/>
        </w:trPr>
        <w:tc>
          <w:tcPr>
            <w:tcW w:w="5000" w:type="pct"/>
          </w:tcPr>
          <w:p w14:paraId="1C1302A1" w14:textId="60ABEAC0" w:rsidR="006D688A" w:rsidRPr="00951030" w:rsidRDefault="006D688A" w:rsidP="00FC34EA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7C3D8C">
              <w:rPr>
                <w:rFonts w:ascii="Arial" w:hAnsi="Arial" w:cs="Arial"/>
                <w:sz w:val="20"/>
                <w:szCs w:val="20"/>
              </w:rPr>
              <w:t>Šiame Pirkimo sąlygų priede pateikiami ekonomiškai naudingiausio Pasiūlymo vertinimo kriterijai, formulės, pagal kurias bus skaičiuojamas pasiūlymų ekonominis naudingumas, ekspertinių vertinimų metodikos aprašymas</w:t>
            </w:r>
            <w:r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7C3D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4671F13" w14:textId="77777777" w:rsidR="007C3D8C" w:rsidRPr="007C3D8C" w:rsidRDefault="007C3D8C" w:rsidP="007C3D8C">
      <w:pPr>
        <w:jc w:val="right"/>
        <w:rPr>
          <w:rFonts w:ascii="Arial" w:hAnsi="Arial" w:cs="Arial"/>
          <w:i/>
          <w:sz w:val="16"/>
          <w:szCs w:val="16"/>
        </w:rPr>
      </w:pPr>
    </w:p>
    <w:p w14:paraId="7480A3A2" w14:textId="3CCD07E4" w:rsidR="007C3D8C" w:rsidRPr="00DC2581" w:rsidRDefault="007C3D8C" w:rsidP="00DC2581">
      <w:pPr>
        <w:jc w:val="right"/>
        <w:rPr>
          <w:rFonts w:ascii="Arial" w:hAnsi="Arial" w:cs="Arial"/>
          <w:i/>
          <w:sz w:val="16"/>
          <w:szCs w:val="16"/>
        </w:rPr>
      </w:pPr>
      <w:r w:rsidRPr="007C3D8C">
        <w:rPr>
          <w:rFonts w:ascii="Arial" w:hAnsi="Arial" w:cs="Arial"/>
          <w:i/>
          <w:sz w:val="16"/>
          <w:szCs w:val="16"/>
        </w:rPr>
        <w:t xml:space="preserve">1 </w:t>
      </w:r>
      <w:r w:rsidR="002C7E76">
        <w:rPr>
          <w:rFonts w:ascii="Arial" w:hAnsi="Arial" w:cs="Arial"/>
          <w:i/>
          <w:sz w:val="16"/>
          <w:szCs w:val="16"/>
        </w:rPr>
        <w:t>l</w:t>
      </w:r>
      <w:r w:rsidRPr="007C3D8C">
        <w:rPr>
          <w:rFonts w:ascii="Arial" w:hAnsi="Arial" w:cs="Arial"/>
          <w:i/>
          <w:sz w:val="16"/>
          <w:szCs w:val="16"/>
        </w:rPr>
        <w:t>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1817"/>
        <w:gridCol w:w="3540"/>
      </w:tblGrid>
      <w:tr w:rsidR="009761C3" w:rsidRPr="007C3D8C" w14:paraId="0AB82D06" w14:textId="4D1D9761" w:rsidTr="000267BC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7C3D8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3D8C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880EAC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80EA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Evaluation criteria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56F2FA67" w:rsidR="00EF668C" w:rsidRPr="002C7E76" w:rsidRDefault="009761C3" w:rsidP="00EF668C">
            <w:pPr>
              <w:ind w:left="-108" w:right="15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7C3D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</w:t>
            </w:r>
          </w:p>
          <w:p w14:paraId="6E5D41F4" w14:textId="2DF2BB62" w:rsidR="009761C3" w:rsidRPr="002C7E76" w:rsidRDefault="009761C3" w:rsidP="000267BC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550BD" w14:textId="4AC025AD" w:rsidR="009761C3" w:rsidRPr="002C7E76" w:rsidRDefault="009761C3" w:rsidP="00EF668C">
            <w:pPr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761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9761C3" w:rsidRPr="007C3D8C" w14:paraId="193A62FC" w14:textId="153716BD" w:rsidTr="000267BC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B17B" w14:textId="5D309E10" w:rsidR="002B620E" w:rsidRPr="005840AC" w:rsidRDefault="009761C3" w:rsidP="002B62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AC">
              <w:rPr>
                <w:rFonts w:ascii="Arial" w:hAnsi="Arial" w:cs="Arial"/>
                <w:b/>
                <w:sz w:val="20"/>
                <w:szCs w:val="20"/>
              </w:rPr>
              <w:t>I kriterijus – Pasiūlymo kaina (C)</w:t>
            </w:r>
          </w:p>
          <w:p w14:paraId="3887332A" w14:textId="77777777" w:rsidR="009761C3" w:rsidRPr="00046DDF" w:rsidRDefault="009761C3" w:rsidP="000D05FF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46DD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 pasiūlymo kaina EUR be PVM pagal šios metodikos 1 punkte nurodytą formulę, kur </w:t>
            </w:r>
            <w:bookmarkStart w:id="1" w:name="_Hlk189026054"/>
            <w:r w:rsidRPr="00046DD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didžiausią įvertinimo balą gauna tas Pasiūlymas, kurio Pasiūlymo kaina yra mažiausia, o likę Pasiūlymai įvertinami proporcingai mažesniais balais</w:t>
            </w:r>
            <w:bookmarkEnd w:id="1"/>
            <w:r w:rsidR="00EF6019" w:rsidRPr="00046DD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47E5D420" w:rsidR="002B620E" w:rsidRPr="005840AC" w:rsidRDefault="002B620E" w:rsidP="002B62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6E97" w14:textId="00BE5B15" w:rsidR="009761C3" w:rsidRPr="005840A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6E7488" w:rsidRPr="005840AC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5840AC" w:rsidRDefault="009761C3" w:rsidP="00976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7D700D5A" w14:textId="7687DE62" w:rsidR="009761C3" w:rsidRPr="005840AC" w:rsidRDefault="009761C3" w:rsidP="006E74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</w:rPr>
              <w:t>(SPS 2 priedas)</w:t>
            </w:r>
            <w:r w:rsidR="003425B3" w:rsidRPr="005840AC">
              <w:rPr>
                <w:rFonts w:ascii="Arial" w:hAnsi="Arial" w:cs="Arial"/>
                <w:sz w:val="20"/>
                <w:szCs w:val="20"/>
              </w:rPr>
              <w:t xml:space="preserve"> 1 lentelė</w:t>
            </w:r>
          </w:p>
        </w:tc>
      </w:tr>
      <w:tr w:rsidR="009761C3" w:rsidRPr="007C3D8C" w14:paraId="1EADB93C" w14:textId="4EBD2B7B" w:rsidTr="000267BC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AC59" w14:textId="7C2A56EC" w:rsidR="009761C3" w:rsidRPr="005840AC" w:rsidRDefault="009761C3" w:rsidP="00EF60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40AC">
              <w:rPr>
                <w:rFonts w:ascii="Arial" w:hAnsi="Arial" w:cs="Arial"/>
                <w:b/>
                <w:sz w:val="20"/>
                <w:szCs w:val="20"/>
              </w:rPr>
              <w:t>II kriterijus –</w:t>
            </w:r>
            <w:r w:rsidR="00FC34EA" w:rsidRPr="005840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669F" w:rsidRPr="005840AC">
              <w:rPr>
                <w:rFonts w:ascii="Arial" w:hAnsi="Arial" w:cs="Arial"/>
                <w:b/>
                <w:sz w:val="20"/>
                <w:szCs w:val="20"/>
              </w:rPr>
              <w:t>reakcijos laikas sugedus vandens aparatui</w:t>
            </w:r>
            <w:r w:rsidR="00A14A80" w:rsidRPr="005840A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840AC">
              <w:rPr>
                <w:rFonts w:ascii="Arial" w:hAnsi="Arial" w:cs="Arial"/>
                <w:b/>
                <w:sz w:val="20"/>
                <w:szCs w:val="20"/>
              </w:rPr>
              <w:t>(B</w:t>
            </w:r>
            <w:r w:rsidR="00EF6019" w:rsidRPr="005840A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BAAFC86" w14:textId="6D5EFBCE" w:rsidR="00D43E67" w:rsidRPr="005840AC" w:rsidRDefault="00EF6019" w:rsidP="002B620E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Vertinamas </w:t>
            </w:r>
            <w:r w:rsidR="00EE1327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reakcijos laikas sugedus vandens aparatui</w:t>
            </w:r>
            <w:r w:rsidR="008457D5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. Pagal Techninę specifikaciją, </w:t>
            </w:r>
            <w:r w:rsidR="00D11B24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</w:t>
            </w:r>
            <w:r w:rsidR="008E65EB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ugedusio vandens išpilstymo aparato pakeitimas nauju turi būti atliekamas per 5 darbo dienas nuo užsakymo pateikimo</w:t>
            </w:r>
            <w:r w:rsidR="007B70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ir </w:t>
            </w:r>
            <w:r w:rsidR="00DB408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toks reakcijos laikas laikomas atitinkančiu minimalius Techninės specifikacijos reikalavimus</w:t>
            </w:r>
            <w:r w:rsidR="00C37AF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, tačiau pagal šį kriterijų būtų skiriama 0 balų</w:t>
            </w:r>
            <w:r w:rsidR="00D11B24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  <w:r w:rsidR="00E705A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7B70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Jei Tiekėjas </w:t>
            </w:r>
            <w:r w:rsidR="00D11B24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pasiūlo trumpesnį nei </w:t>
            </w:r>
            <w:r w:rsidR="00643AB8" w:rsidRPr="007B70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  <w:r w:rsidR="00D11B24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d.</w:t>
            </w:r>
            <w:r w:rsidR="0006392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D11B24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d. reakcijos laiką sugedus </w:t>
            </w:r>
            <w:r w:rsidR="00643AB8" w:rsidRPr="005840AC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vandens aparatui, bus skiriami papildomi balai</w:t>
            </w:r>
            <w:r w:rsidR="00CE1BA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pagal žemiau nurodytą schemą.</w:t>
            </w:r>
          </w:p>
          <w:p w14:paraId="0462C0A5" w14:textId="6C798BB9" w:rsidR="000B06FC" w:rsidRPr="005840AC" w:rsidRDefault="000B06FC" w:rsidP="00922062">
            <w:pPr>
              <w:pStyle w:val="ccc16d0"/>
              <w:spacing w:line="300" w:lineRule="atLeast"/>
              <w:rPr>
                <w:rFonts w:ascii="Arial" w:hAnsi="Arial" w:cs="Arial"/>
                <w:bCs/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2A1E" w14:textId="7DAA6C37" w:rsidR="009761C3" w:rsidRPr="005840AC" w:rsidRDefault="009761C3" w:rsidP="00D4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006657" w:rsidRPr="005840A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4B1C4A20" w:rsidR="009761C3" w:rsidRPr="005840AC" w:rsidRDefault="00BC1911" w:rsidP="00D43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</w:rPr>
              <w:t>Nurodoma Pasiūlymo formoje (SPS 2 Priedas) 2 lentelėje</w:t>
            </w:r>
          </w:p>
          <w:p w14:paraId="4A39FC34" w14:textId="6CAE9362" w:rsidR="009761C3" w:rsidRPr="005840AC" w:rsidRDefault="009761C3" w:rsidP="00EF3E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AF33A4" w14:textId="77777777" w:rsidR="007C3D8C" w:rsidRDefault="007C3D8C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00B3C5F7" w14:textId="77777777" w:rsidR="00280261" w:rsidRDefault="00280261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280261" w:rsidRPr="007C3D8C" w14:paraId="1A96CE71" w14:textId="77777777" w:rsidTr="00D501D2">
        <w:trPr>
          <w:trHeight w:val="292"/>
        </w:trPr>
        <w:tc>
          <w:tcPr>
            <w:tcW w:w="562" w:type="dxa"/>
          </w:tcPr>
          <w:p w14:paraId="03287F07" w14:textId="77777777" w:rsidR="00280261" w:rsidRPr="007C3D8C" w:rsidRDefault="00280261" w:rsidP="004770E5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3D8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923" w:type="dxa"/>
          </w:tcPr>
          <w:p w14:paraId="439DDF92" w14:textId="32749379" w:rsidR="00280261" w:rsidRPr="005840AC" w:rsidRDefault="00D501D2" w:rsidP="004770E5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Pasiūlymo ekonominio naudingumo </w:t>
            </w:r>
            <w:r w:rsidRPr="005840A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(S)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balai bus apskaičiuojami sudedant visų vertinimo kriterijų (I-II) įvertinimo balus:</w:t>
            </w:r>
          </w:p>
        </w:tc>
      </w:tr>
    </w:tbl>
    <w:p w14:paraId="1C6F3BBE" w14:textId="77777777" w:rsidR="00280261" w:rsidRDefault="00280261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5637577A" w14:textId="77777777" w:rsidR="00D501D2" w:rsidRPr="007C3D8C" w:rsidRDefault="00D501D2" w:rsidP="00D501D2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7C3D8C">
        <w:rPr>
          <w:rFonts w:ascii="Arial" w:hAnsi="Arial" w:cs="Arial"/>
          <w:i/>
          <w:sz w:val="20"/>
          <w:szCs w:val="20"/>
        </w:rPr>
        <w:t>S = C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7C3D8C">
        <w:rPr>
          <w:rFonts w:ascii="Arial" w:hAnsi="Arial" w:cs="Arial"/>
          <w:i/>
          <w:sz w:val="20"/>
          <w:szCs w:val="20"/>
        </w:rPr>
        <w:t>+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7C3D8C">
        <w:rPr>
          <w:rFonts w:ascii="Arial" w:hAnsi="Arial" w:cs="Arial"/>
          <w:i/>
          <w:sz w:val="20"/>
          <w:szCs w:val="20"/>
        </w:rPr>
        <w:t>B</w:t>
      </w:r>
    </w:p>
    <w:p w14:paraId="0DF58E6D" w14:textId="77777777" w:rsidR="00280261" w:rsidRDefault="00280261" w:rsidP="009761C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FC1C11" w:rsidRPr="007C3D8C" w14:paraId="1034823A" w14:textId="77777777" w:rsidTr="00FC1C11">
        <w:trPr>
          <w:trHeight w:val="533"/>
        </w:trPr>
        <w:tc>
          <w:tcPr>
            <w:tcW w:w="562" w:type="dxa"/>
          </w:tcPr>
          <w:p w14:paraId="6A5CFD7B" w14:textId="62B45CDC" w:rsidR="00FC1C11" w:rsidRPr="007C3D8C" w:rsidRDefault="000752D4" w:rsidP="007C3D8C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C1C11" w:rsidRPr="007C3D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3" w:type="dxa"/>
          </w:tcPr>
          <w:p w14:paraId="0B6080A9" w14:textId="55A13F15" w:rsidR="00FC1C11" w:rsidRPr="005840AC" w:rsidRDefault="00FC1C11" w:rsidP="009761C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40A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 kriterijaus (C)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– Pasiūlymo kaina balai apskaičiuojami mažiausios pasiūlytos kainos</w:t>
            </w:r>
            <w:r w:rsidR="009B4BE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be PVM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5840A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(Cmin)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ir vertinamame Pasiūlymo nurodytos Pasiūlymo kainos</w:t>
            </w:r>
            <w:r w:rsidR="009B4BE0">
              <w:rPr>
                <w:rFonts w:ascii="Arial" w:hAnsi="Arial" w:cs="Arial"/>
                <w:sz w:val="20"/>
                <w:szCs w:val="20"/>
                <w:lang w:eastAsia="en-US"/>
              </w:rPr>
              <w:t xml:space="preserve"> be PVM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5840A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(Cp)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 xml:space="preserve"> santykį padauginant iš kriterijaus lyginamojo svorio </w:t>
            </w:r>
            <w:r w:rsidRPr="005840A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(X)</w:t>
            </w:r>
            <w:r w:rsidRPr="005840AC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</w:tr>
    </w:tbl>
    <w:p w14:paraId="7768B71E" w14:textId="77777777" w:rsidR="00D501D2" w:rsidRPr="00402FF1" w:rsidRDefault="00D501D2" w:rsidP="00D501D2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745FAB4" w14:textId="2CC3C55B" w:rsidR="00D501D2" w:rsidRDefault="00D501D2" w:rsidP="00D501D2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r>
            <w:rPr>
              <w:rFonts w:ascii="Cambria Math" w:hAnsi="Cambria Math" w:cs="Arial"/>
              <w:sz w:val="20"/>
              <w:szCs w:val="20"/>
            </w:rPr>
            <m:t>(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)</m:t>
          </m:r>
          <m:r>
            <w:rPr>
              <w:rFonts w:ascii="Cambria Math" w:hAnsi="Cambria Math" w:cs="Arial"/>
              <w:sz w:val="20"/>
              <w:szCs w:val="20"/>
            </w:rPr>
            <m:t>*X</m:t>
          </m:r>
        </m:oMath>
      </m:oMathPara>
    </w:p>
    <w:p w14:paraId="22AF8829" w14:textId="77777777" w:rsidR="00D501D2" w:rsidRPr="007C3D8C" w:rsidRDefault="00D501D2" w:rsidP="00D501D2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DC7CE9" w:rsidRPr="0018674F" w14:paraId="1612A524" w14:textId="77777777" w:rsidTr="001C714E">
        <w:tc>
          <w:tcPr>
            <w:tcW w:w="562" w:type="dxa"/>
          </w:tcPr>
          <w:p w14:paraId="6AADF92F" w14:textId="17904326" w:rsidR="00DC7CE9" w:rsidRPr="007C3D8C" w:rsidRDefault="000752D4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DC7CE9" w:rsidRPr="007C3D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3" w:type="dxa"/>
          </w:tcPr>
          <w:p w14:paraId="65E4D029" w14:textId="63AE11FB" w:rsidR="00DC7CE9" w:rsidRPr="0018674F" w:rsidRDefault="00DC7CE9" w:rsidP="007C3D8C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b/>
                <w:bCs/>
                <w:sz w:val="20"/>
                <w:szCs w:val="20"/>
              </w:rPr>
              <w:t>II kriterijaus (B)</w:t>
            </w:r>
            <w:r w:rsidRPr="0018674F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FC1C11" w:rsidRPr="0018674F">
              <w:rPr>
                <w:rFonts w:ascii="Arial" w:hAnsi="Arial" w:cs="Arial"/>
                <w:sz w:val="20"/>
                <w:szCs w:val="20"/>
              </w:rPr>
              <w:t>Reakcijos laikas sugedus vandens aparatui</w:t>
            </w:r>
            <w:r w:rsidRPr="0018674F">
              <w:rPr>
                <w:rFonts w:ascii="Arial" w:hAnsi="Arial" w:cs="Arial"/>
                <w:sz w:val="20"/>
                <w:szCs w:val="20"/>
              </w:rPr>
              <w:t xml:space="preserve"> balai skiriami pagal 2 lentelėje nurodomas reikšmes</w:t>
            </w:r>
            <w:r w:rsidR="00E8029D" w:rsidRPr="001867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A3CDB2C" w14:textId="77777777" w:rsidR="00F5558C" w:rsidRDefault="00F5558C" w:rsidP="007E6E24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5AF88A8" w14:textId="05DB9AD0" w:rsidR="001539E1" w:rsidRPr="0018674F" w:rsidRDefault="001539E1" w:rsidP="001539E1">
      <w:pPr>
        <w:tabs>
          <w:tab w:val="left" w:pos="426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8674F">
        <w:rPr>
          <w:rFonts w:ascii="Arial" w:hAnsi="Arial" w:cs="Arial"/>
          <w:sz w:val="20"/>
          <w:szCs w:val="20"/>
        </w:rPr>
        <w:t>2 Lentelė. II kriterijaus (B) skiriami balai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977673" w:rsidRPr="0018674F" w14:paraId="4F0B156C" w14:textId="77777777" w:rsidTr="00977673">
        <w:tc>
          <w:tcPr>
            <w:tcW w:w="3485" w:type="dxa"/>
          </w:tcPr>
          <w:p w14:paraId="0DB3A511" w14:textId="66128448" w:rsidR="00977673" w:rsidRPr="0018674F" w:rsidRDefault="00977673" w:rsidP="001539E1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74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Parametras</w:t>
            </w:r>
          </w:p>
        </w:tc>
        <w:tc>
          <w:tcPr>
            <w:tcW w:w="3485" w:type="dxa"/>
          </w:tcPr>
          <w:p w14:paraId="3FD03E10" w14:textId="64B0E393" w:rsidR="00977673" w:rsidRPr="0018674F" w:rsidRDefault="00977673" w:rsidP="001539E1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74F">
              <w:rPr>
                <w:rFonts w:ascii="Arial" w:hAnsi="Arial" w:cs="Arial"/>
                <w:b/>
                <w:bCs/>
                <w:sz w:val="20"/>
                <w:szCs w:val="20"/>
              </w:rPr>
              <w:t>Reikšmė</w:t>
            </w:r>
          </w:p>
        </w:tc>
        <w:tc>
          <w:tcPr>
            <w:tcW w:w="3486" w:type="dxa"/>
          </w:tcPr>
          <w:p w14:paraId="32E9D131" w14:textId="236998FB" w:rsidR="00977673" w:rsidRPr="0018674F" w:rsidRDefault="001539E1" w:rsidP="001539E1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674F">
              <w:rPr>
                <w:rFonts w:ascii="Arial" w:hAnsi="Arial" w:cs="Arial"/>
                <w:b/>
                <w:bCs/>
                <w:sz w:val="20"/>
                <w:szCs w:val="20"/>
              </w:rPr>
              <w:t>Įvertinimas balais</w:t>
            </w:r>
          </w:p>
        </w:tc>
      </w:tr>
      <w:tr w:rsidR="001F080B" w:rsidRPr="0018674F" w14:paraId="78FA93F1" w14:textId="77777777" w:rsidTr="00977673">
        <w:tc>
          <w:tcPr>
            <w:tcW w:w="3485" w:type="dxa"/>
            <w:vMerge w:val="restart"/>
          </w:tcPr>
          <w:p w14:paraId="7741BB27" w14:textId="4EBEFC5F" w:rsidR="001F080B" w:rsidRPr="0018674F" w:rsidRDefault="001F080B" w:rsidP="00A73DA5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Reakcijos laikas sugedus vandens aparatui</w:t>
            </w:r>
          </w:p>
        </w:tc>
        <w:tc>
          <w:tcPr>
            <w:tcW w:w="3485" w:type="dxa"/>
          </w:tcPr>
          <w:p w14:paraId="2FB5CF17" w14:textId="0AB95EF2" w:rsidR="001F080B" w:rsidRPr="0018674F" w:rsidRDefault="001F080B" w:rsidP="001F080B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1 darbo diena</w:t>
            </w:r>
          </w:p>
        </w:tc>
        <w:tc>
          <w:tcPr>
            <w:tcW w:w="3486" w:type="dxa"/>
          </w:tcPr>
          <w:p w14:paraId="6CD66C03" w14:textId="214D40B2" w:rsidR="001F080B" w:rsidRPr="0018674F" w:rsidRDefault="00C07172" w:rsidP="00754CE2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1</w:t>
            </w:r>
            <w:r w:rsidR="0095103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F080B" w:rsidRPr="0018674F" w14:paraId="59F090B1" w14:textId="77777777" w:rsidTr="00977673">
        <w:tc>
          <w:tcPr>
            <w:tcW w:w="3485" w:type="dxa"/>
            <w:vMerge/>
          </w:tcPr>
          <w:p w14:paraId="400A7146" w14:textId="626CD9DB" w:rsidR="001F080B" w:rsidRPr="0018674F" w:rsidRDefault="001F080B" w:rsidP="007E6E24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5" w:type="dxa"/>
          </w:tcPr>
          <w:p w14:paraId="6BA8537C" w14:textId="36C31E96" w:rsidR="001F080B" w:rsidRPr="0018674F" w:rsidRDefault="001F080B" w:rsidP="001F080B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2 darbo dienos</w:t>
            </w:r>
          </w:p>
        </w:tc>
        <w:tc>
          <w:tcPr>
            <w:tcW w:w="3486" w:type="dxa"/>
          </w:tcPr>
          <w:p w14:paraId="339799B5" w14:textId="4366DE9F" w:rsidR="001F080B" w:rsidRPr="0018674F" w:rsidRDefault="00951030" w:rsidP="00754CE2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F080B" w:rsidRPr="0018674F" w14:paraId="6FB24F11" w14:textId="77777777" w:rsidTr="00977673">
        <w:tc>
          <w:tcPr>
            <w:tcW w:w="3485" w:type="dxa"/>
            <w:vMerge/>
          </w:tcPr>
          <w:p w14:paraId="7CEBAB44" w14:textId="77777777" w:rsidR="001F080B" w:rsidRPr="0018674F" w:rsidRDefault="001F080B" w:rsidP="007E6E24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5" w:type="dxa"/>
          </w:tcPr>
          <w:p w14:paraId="78164F27" w14:textId="5482B42E" w:rsidR="001F080B" w:rsidRPr="0018674F" w:rsidRDefault="001F080B" w:rsidP="001F080B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3 darbo dienos</w:t>
            </w:r>
          </w:p>
        </w:tc>
        <w:tc>
          <w:tcPr>
            <w:tcW w:w="3486" w:type="dxa"/>
          </w:tcPr>
          <w:p w14:paraId="0AE78A53" w14:textId="69CB13CD" w:rsidR="001F080B" w:rsidRPr="00951030" w:rsidRDefault="00951030" w:rsidP="00754CE2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</w:tr>
      <w:tr w:rsidR="001F080B" w:rsidRPr="0018674F" w14:paraId="1EED6B25" w14:textId="77777777" w:rsidTr="00977673">
        <w:tc>
          <w:tcPr>
            <w:tcW w:w="3485" w:type="dxa"/>
            <w:vMerge/>
          </w:tcPr>
          <w:p w14:paraId="4D71C378" w14:textId="77777777" w:rsidR="001F080B" w:rsidRPr="0018674F" w:rsidRDefault="001F080B" w:rsidP="007E6E24">
            <w:pPr>
              <w:tabs>
                <w:tab w:val="left" w:pos="426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5" w:type="dxa"/>
          </w:tcPr>
          <w:p w14:paraId="2064B5F3" w14:textId="2569402D" w:rsidR="001F080B" w:rsidRPr="0018674F" w:rsidRDefault="001F080B" w:rsidP="001F080B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674F">
              <w:rPr>
                <w:rFonts w:ascii="Arial" w:hAnsi="Arial" w:cs="Arial"/>
                <w:sz w:val="20"/>
                <w:szCs w:val="20"/>
              </w:rPr>
              <w:t>4 darbo dienos</w:t>
            </w:r>
          </w:p>
        </w:tc>
        <w:tc>
          <w:tcPr>
            <w:tcW w:w="3486" w:type="dxa"/>
          </w:tcPr>
          <w:p w14:paraId="52A4FF92" w14:textId="1F44FEE1" w:rsidR="001F080B" w:rsidRPr="0018674F" w:rsidRDefault="00951030" w:rsidP="00754CE2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14:paraId="23722229" w14:textId="1E1852CC" w:rsidR="00977673" w:rsidRPr="0018674F" w:rsidRDefault="008F5D5C" w:rsidP="007E6E24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18674F">
        <w:rPr>
          <w:rFonts w:ascii="Arial" w:hAnsi="Arial" w:cs="Arial"/>
          <w:sz w:val="20"/>
          <w:szCs w:val="20"/>
        </w:rPr>
        <w:t>Reakcijos laikas sugedus vandens aparatui negali būti ilgesnis nei 5 darbo dienos. Terminas turi būti sveikasis skaičius</w:t>
      </w:r>
    </w:p>
    <w:bookmarkEnd w:id="0"/>
    <w:sectPr w:rsidR="00977673" w:rsidRPr="0018674F" w:rsidSect="00880EAC">
      <w:footerReference w:type="default" r:id="rId7"/>
      <w:headerReference w:type="first" r:id="rId8"/>
      <w:footerReference w:type="first" r:id="rId9"/>
      <w:pgSz w:w="11906" w:h="16838" w:code="9"/>
      <w:pgMar w:top="113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6C2D" w14:textId="77777777" w:rsidR="00FA4BCA" w:rsidRDefault="00FA4BCA" w:rsidP="007C3D8C">
      <w:r>
        <w:separator/>
      </w:r>
    </w:p>
  </w:endnote>
  <w:endnote w:type="continuationSeparator" w:id="0">
    <w:p w14:paraId="3CD8B315" w14:textId="77777777" w:rsidR="00FA4BCA" w:rsidRDefault="00FA4BCA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553991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0AF62573" w:rsidR="00964D38" w:rsidRDefault="00964D38" w:rsidP="00954AE9">
    <w:pPr>
      <w:pStyle w:val="Footer"/>
    </w:pPr>
  </w:p>
  <w:p w14:paraId="093E1C36" w14:textId="2ECD099A" w:rsidR="00C44A5F" w:rsidRDefault="00C44A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02FCF" w14:textId="77777777" w:rsidR="00FA4BCA" w:rsidRDefault="00FA4BCA" w:rsidP="007C3D8C">
      <w:r>
        <w:separator/>
      </w:r>
    </w:p>
  </w:footnote>
  <w:footnote w:type="continuationSeparator" w:id="0">
    <w:p w14:paraId="5B9F4CF3" w14:textId="77777777" w:rsidR="00FA4BCA" w:rsidRDefault="00FA4BCA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7323" w14:textId="77777777" w:rsidR="00964D38" w:rsidRPr="00EE478D" w:rsidRDefault="00964D38" w:rsidP="00FD2A52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92AF8"/>
    <w:multiLevelType w:val="multilevel"/>
    <w:tmpl w:val="A616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778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6657"/>
    <w:rsid w:val="0001618A"/>
    <w:rsid w:val="000267BC"/>
    <w:rsid w:val="000379F2"/>
    <w:rsid w:val="00040708"/>
    <w:rsid w:val="00046DDF"/>
    <w:rsid w:val="00063921"/>
    <w:rsid w:val="000752D4"/>
    <w:rsid w:val="00095A6B"/>
    <w:rsid w:val="000A1B08"/>
    <w:rsid w:val="000B06FC"/>
    <w:rsid w:val="000B32D4"/>
    <w:rsid w:val="000D05FF"/>
    <w:rsid w:val="000D24FF"/>
    <w:rsid w:val="000D42C5"/>
    <w:rsid w:val="000F2D1C"/>
    <w:rsid w:val="000F4555"/>
    <w:rsid w:val="000F7EA0"/>
    <w:rsid w:val="001539E1"/>
    <w:rsid w:val="001716F4"/>
    <w:rsid w:val="00175519"/>
    <w:rsid w:val="0018674F"/>
    <w:rsid w:val="0019742B"/>
    <w:rsid w:val="001A5543"/>
    <w:rsid w:val="001C0131"/>
    <w:rsid w:val="001D2F32"/>
    <w:rsid w:val="001F080B"/>
    <w:rsid w:val="001F15B6"/>
    <w:rsid w:val="001F42C1"/>
    <w:rsid w:val="0021453C"/>
    <w:rsid w:val="00231E79"/>
    <w:rsid w:val="00264C3D"/>
    <w:rsid w:val="002746B0"/>
    <w:rsid w:val="00280261"/>
    <w:rsid w:val="002A0D0E"/>
    <w:rsid w:val="002B0AC5"/>
    <w:rsid w:val="002B620E"/>
    <w:rsid w:val="002C7E76"/>
    <w:rsid w:val="0030795D"/>
    <w:rsid w:val="00331B43"/>
    <w:rsid w:val="003425B3"/>
    <w:rsid w:val="0035669F"/>
    <w:rsid w:val="00364504"/>
    <w:rsid w:val="00375120"/>
    <w:rsid w:val="003901EC"/>
    <w:rsid w:val="004003C7"/>
    <w:rsid w:val="00402FF1"/>
    <w:rsid w:val="004452C0"/>
    <w:rsid w:val="004B398B"/>
    <w:rsid w:val="004B5848"/>
    <w:rsid w:val="004C1C10"/>
    <w:rsid w:val="004C740E"/>
    <w:rsid w:val="004F695E"/>
    <w:rsid w:val="00506B39"/>
    <w:rsid w:val="0051223D"/>
    <w:rsid w:val="00553991"/>
    <w:rsid w:val="0056104A"/>
    <w:rsid w:val="005725EE"/>
    <w:rsid w:val="005840AC"/>
    <w:rsid w:val="005A5D8B"/>
    <w:rsid w:val="005F1291"/>
    <w:rsid w:val="00631814"/>
    <w:rsid w:val="00643AB8"/>
    <w:rsid w:val="00664464"/>
    <w:rsid w:val="006934D4"/>
    <w:rsid w:val="006A007C"/>
    <w:rsid w:val="006A5FA5"/>
    <w:rsid w:val="006D28C7"/>
    <w:rsid w:val="006D688A"/>
    <w:rsid w:val="006E7488"/>
    <w:rsid w:val="006F3AA5"/>
    <w:rsid w:val="007215CE"/>
    <w:rsid w:val="007372A4"/>
    <w:rsid w:val="00747BC1"/>
    <w:rsid w:val="00754CE2"/>
    <w:rsid w:val="0079754D"/>
    <w:rsid w:val="007A6563"/>
    <w:rsid w:val="007B70BD"/>
    <w:rsid w:val="007C3D8C"/>
    <w:rsid w:val="007C5E90"/>
    <w:rsid w:val="007E0463"/>
    <w:rsid w:val="007E6E24"/>
    <w:rsid w:val="007F3104"/>
    <w:rsid w:val="0080698F"/>
    <w:rsid w:val="00806B80"/>
    <w:rsid w:val="008457D5"/>
    <w:rsid w:val="008507D4"/>
    <w:rsid w:val="00857D93"/>
    <w:rsid w:val="00865ECC"/>
    <w:rsid w:val="008674AF"/>
    <w:rsid w:val="008677E7"/>
    <w:rsid w:val="00874DD1"/>
    <w:rsid w:val="00876A88"/>
    <w:rsid w:val="00880EAC"/>
    <w:rsid w:val="008845D6"/>
    <w:rsid w:val="008B5653"/>
    <w:rsid w:val="008D0B3C"/>
    <w:rsid w:val="008E1878"/>
    <w:rsid w:val="008E65EB"/>
    <w:rsid w:val="008F5D5C"/>
    <w:rsid w:val="00922062"/>
    <w:rsid w:val="00924D72"/>
    <w:rsid w:val="0092682F"/>
    <w:rsid w:val="00933C78"/>
    <w:rsid w:val="009507EE"/>
    <w:rsid w:val="00951030"/>
    <w:rsid w:val="009547B0"/>
    <w:rsid w:val="00957EC2"/>
    <w:rsid w:val="00964D38"/>
    <w:rsid w:val="009761C3"/>
    <w:rsid w:val="00977673"/>
    <w:rsid w:val="00995470"/>
    <w:rsid w:val="009B1D6D"/>
    <w:rsid w:val="009B4BE0"/>
    <w:rsid w:val="009E1BC1"/>
    <w:rsid w:val="00A14A80"/>
    <w:rsid w:val="00A2392B"/>
    <w:rsid w:val="00A47587"/>
    <w:rsid w:val="00A60509"/>
    <w:rsid w:val="00A73DA5"/>
    <w:rsid w:val="00A8241E"/>
    <w:rsid w:val="00AA5550"/>
    <w:rsid w:val="00AB4FC1"/>
    <w:rsid w:val="00AC2C77"/>
    <w:rsid w:val="00AE0F84"/>
    <w:rsid w:val="00B41529"/>
    <w:rsid w:val="00B553A8"/>
    <w:rsid w:val="00B70854"/>
    <w:rsid w:val="00BA4568"/>
    <w:rsid w:val="00BB6EEE"/>
    <w:rsid w:val="00BC1911"/>
    <w:rsid w:val="00BE01CE"/>
    <w:rsid w:val="00C07172"/>
    <w:rsid w:val="00C37AFD"/>
    <w:rsid w:val="00C44A5F"/>
    <w:rsid w:val="00C56E9D"/>
    <w:rsid w:val="00C57D41"/>
    <w:rsid w:val="00CD6470"/>
    <w:rsid w:val="00CE1BAF"/>
    <w:rsid w:val="00CE6F2A"/>
    <w:rsid w:val="00CF270A"/>
    <w:rsid w:val="00D11B24"/>
    <w:rsid w:val="00D41E8F"/>
    <w:rsid w:val="00D43E67"/>
    <w:rsid w:val="00D501D2"/>
    <w:rsid w:val="00D64EF2"/>
    <w:rsid w:val="00D83AFD"/>
    <w:rsid w:val="00D90897"/>
    <w:rsid w:val="00DA6007"/>
    <w:rsid w:val="00DA65A2"/>
    <w:rsid w:val="00DB408F"/>
    <w:rsid w:val="00DC2581"/>
    <w:rsid w:val="00DC4F1A"/>
    <w:rsid w:val="00DC7CE9"/>
    <w:rsid w:val="00E0502A"/>
    <w:rsid w:val="00E06CCE"/>
    <w:rsid w:val="00E1191D"/>
    <w:rsid w:val="00E1399E"/>
    <w:rsid w:val="00E2424F"/>
    <w:rsid w:val="00E361F4"/>
    <w:rsid w:val="00E705AD"/>
    <w:rsid w:val="00E8029D"/>
    <w:rsid w:val="00E9579D"/>
    <w:rsid w:val="00EB4879"/>
    <w:rsid w:val="00ED3B20"/>
    <w:rsid w:val="00EE1327"/>
    <w:rsid w:val="00EF3E73"/>
    <w:rsid w:val="00EF6019"/>
    <w:rsid w:val="00EF668C"/>
    <w:rsid w:val="00F2274B"/>
    <w:rsid w:val="00F43F3C"/>
    <w:rsid w:val="00F5558C"/>
    <w:rsid w:val="00F82104"/>
    <w:rsid w:val="00F87076"/>
    <w:rsid w:val="00FA4BCA"/>
    <w:rsid w:val="00FB1C00"/>
    <w:rsid w:val="00FB35DE"/>
    <w:rsid w:val="00FC1C11"/>
    <w:rsid w:val="00FC34EA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  <w:style w:type="paragraph" w:customStyle="1" w:styleId="ccc16d0">
    <w:name w:val="___ccc16d0"/>
    <w:basedOn w:val="Normal"/>
    <w:rsid w:val="000B06FC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304</Words>
  <Characters>2041</Characters>
  <Application>Microsoft Office Word</Application>
  <DocSecurity>0</DocSecurity>
  <Lines>88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Viktorija Jakovleva-Ogut</cp:lastModifiedBy>
  <cp:revision>116</cp:revision>
  <dcterms:created xsi:type="dcterms:W3CDTF">2024-08-29T12:30:00Z</dcterms:created>
  <dcterms:modified xsi:type="dcterms:W3CDTF">2026-02-25T13:20:00Z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